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771A6" w14:textId="3D78EF76" w:rsidR="007E43E4" w:rsidRPr="00976087" w:rsidRDefault="007E43E4" w:rsidP="007E43E4">
      <w:pPr>
        <w:rPr>
          <w:rFonts w:ascii="Montserrat" w:hAnsi="Montserrat"/>
          <w:b/>
          <w:bCs/>
        </w:rPr>
      </w:pPr>
      <w:r w:rsidRPr="00976087">
        <w:rPr>
          <w:rFonts w:ascii="Montserrat" w:hAnsi="Montserrat"/>
          <w:b/>
          <w:bCs/>
        </w:rPr>
        <w:t>Job Description</w:t>
      </w:r>
    </w:p>
    <w:p w14:paraId="1BA3CF7D" w14:textId="1A541BF5" w:rsidR="007E43E4" w:rsidRPr="00976087" w:rsidRDefault="007E43E4" w:rsidP="007E43E4">
      <w:pPr>
        <w:rPr>
          <w:rFonts w:ascii="Montserrat" w:hAnsi="Montserrat"/>
          <w:b/>
          <w:bCs/>
        </w:rPr>
      </w:pPr>
      <w:r w:rsidRPr="00976087">
        <w:rPr>
          <w:rFonts w:ascii="Montserrat" w:hAnsi="Montserrat"/>
          <w:b/>
          <w:bCs/>
        </w:rPr>
        <w:t>Head of Corporate Services</w:t>
      </w:r>
    </w:p>
    <w:p w14:paraId="765BA627" w14:textId="5785174C" w:rsidR="007E43E4" w:rsidRPr="00976087" w:rsidRDefault="007E43E4" w:rsidP="007E43E4">
      <w:pPr>
        <w:rPr>
          <w:rFonts w:ascii="Montserrat" w:hAnsi="Montserrat"/>
        </w:rPr>
      </w:pPr>
      <w:r w:rsidRPr="00976087">
        <w:rPr>
          <w:rFonts w:ascii="Montserrat" w:hAnsi="Montserrat"/>
          <w:b/>
          <w:bCs/>
        </w:rPr>
        <w:t>Responsible to:</w:t>
      </w:r>
      <w:r w:rsidRPr="00976087">
        <w:rPr>
          <w:rFonts w:ascii="Montserrat" w:hAnsi="Montserrat"/>
        </w:rPr>
        <w:t xml:space="preserve"> Chief Executive</w:t>
      </w:r>
      <w:r w:rsidRPr="00976087">
        <w:rPr>
          <w:rFonts w:ascii="Montserrat" w:hAnsi="Montserrat"/>
        </w:rPr>
        <w:br/>
      </w:r>
      <w:r w:rsidRPr="00976087">
        <w:rPr>
          <w:rFonts w:ascii="Montserrat" w:hAnsi="Montserrat"/>
          <w:b/>
          <w:bCs/>
        </w:rPr>
        <w:t>Role type:</w:t>
      </w:r>
      <w:r w:rsidRPr="00976087">
        <w:rPr>
          <w:rFonts w:ascii="Montserrat" w:hAnsi="Montserrat"/>
        </w:rPr>
        <w:t xml:space="preserve"> Senior Leadership Team (SLT)</w:t>
      </w:r>
      <w:r w:rsidRPr="00976087">
        <w:rPr>
          <w:rFonts w:ascii="Montserrat" w:hAnsi="Montserrat"/>
        </w:rPr>
        <w:br/>
      </w:r>
      <w:r w:rsidRPr="00976087">
        <w:rPr>
          <w:rFonts w:ascii="Montserrat" w:hAnsi="Montserrat"/>
          <w:b/>
          <w:bCs/>
        </w:rPr>
        <w:t>Location:</w:t>
      </w:r>
      <w:r w:rsidRPr="00976087">
        <w:rPr>
          <w:rFonts w:ascii="Montserrat" w:hAnsi="Montserrat"/>
        </w:rPr>
        <w:t xml:space="preserve"> Head Office with agile working</w:t>
      </w:r>
      <w:r w:rsidRPr="00976087">
        <w:rPr>
          <w:rFonts w:ascii="Montserrat" w:hAnsi="Montserrat"/>
        </w:rPr>
        <w:br/>
      </w:r>
      <w:r w:rsidRPr="00976087">
        <w:rPr>
          <w:rFonts w:ascii="Montserrat" w:hAnsi="Montserrat"/>
          <w:b/>
          <w:bCs/>
        </w:rPr>
        <w:t>Salary:</w:t>
      </w:r>
      <w:r w:rsidRPr="00976087">
        <w:rPr>
          <w:rFonts w:ascii="Montserrat" w:hAnsi="Montserrat"/>
        </w:rPr>
        <w:t xml:space="preserve"> </w:t>
      </w:r>
      <w:r w:rsidR="00642E71">
        <w:rPr>
          <w:rFonts w:ascii="Montserrat" w:hAnsi="Montserrat"/>
        </w:rPr>
        <w:t xml:space="preserve">£53,000 per annum </w:t>
      </w:r>
    </w:p>
    <w:p w14:paraId="35022BC4" w14:textId="77777777" w:rsidR="007E43E4" w:rsidRPr="00976087" w:rsidRDefault="00000000" w:rsidP="007E43E4">
      <w:pPr>
        <w:rPr>
          <w:rFonts w:ascii="Montserrat" w:hAnsi="Montserrat"/>
        </w:rPr>
      </w:pPr>
      <w:r>
        <w:rPr>
          <w:rFonts w:ascii="Montserrat" w:hAnsi="Montserrat"/>
        </w:rPr>
        <w:pict w14:anchorId="0CCEA8E2">
          <v:rect id="_x0000_i1025" style="width:0;height:1.5pt" o:hralign="center" o:hrstd="t" o:hr="t" fillcolor="#a0a0a0" stroked="f"/>
        </w:pict>
      </w:r>
    </w:p>
    <w:p w14:paraId="2F55D2F3" w14:textId="77777777" w:rsidR="007E43E4" w:rsidRPr="00976087" w:rsidRDefault="007E43E4" w:rsidP="007E43E4">
      <w:pPr>
        <w:rPr>
          <w:rFonts w:ascii="Montserrat" w:hAnsi="Montserrat"/>
          <w:b/>
          <w:bCs/>
        </w:rPr>
      </w:pPr>
      <w:r w:rsidRPr="00976087">
        <w:rPr>
          <w:rFonts w:ascii="Montserrat" w:hAnsi="Montserrat"/>
          <w:b/>
          <w:bCs/>
        </w:rPr>
        <w:t>Role Purpose</w:t>
      </w:r>
    </w:p>
    <w:p w14:paraId="0A8A7877" w14:textId="77777777" w:rsidR="007E43E4" w:rsidRPr="00976087" w:rsidRDefault="007E43E4" w:rsidP="00976087">
      <w:pPr>
        <w:jc w:val="both"/>
        <w:rPr>
          <w:rFonts w:ascii="Montserrat" w:hAnsi="Montserrat"/>
        </w:rPr>
      </w:pPr>
      <w:r w:rsidRPr="00976087">
        <w:rPr>
          <w:rFonts w:ascii="Montserrat" w:hAnsi="Montserrat"/>
        </w:rPr>
        <w:t>The Head of Corporate Services is a senior strategic leadership role responsible for the effective management and development of the organisation’s corporate functions, with a primary professional lead for finance, accounting and financial governance.</w:t>
      </w:r>
    </w:p>
    <w:p w14:paraId="7D3C2BF1" w14:textId="77777777" w:rsidR="007E43E4" w:rsidRPr="00976087" w:rsidRDefault="007E43E4" w:rsidP="00976087">
      <w:pPr>
        <w:jc w:val="both"/>
        <w:rPr>
          <w:rFonts w:ascii="Montserrat" w:hAnsi="Montserrat"/>
        </w:rPr>
      </w:pPr>
      <w:r w:rsidRPr="00976087">
        <w:rPr>
          <w:rFonts w:ascii="Montserrat" w:hAnsi="Montserrat"/>
        </w:rPr>
        <w:t>The postholder will ensure strong financial stewardship, robust governance, and high</w:t>
      </w:r>
      <w:r w:rsidRPr="00976087">
        <w:rPr>
          <w:rFonts w:ascii="Montserrat" w:hAnsi="Montserrat"/>
        </w:rPr>
        <w:noBreakHyphen/>
        <w:t>quality corporate support that enables safe, effective and sustainable delivery of care and support services. The role plays a critical part in organisational resilience, assurance to the Board, and delivery of the Workforce Excellence and financial sustainability strategies.</w:t>
      </w:r>
    </w:p>
    <w:p w14:paraId="086EBE08" w14:textId="77777777" w:rsidR="007E43E4" w:rsidRPr="00976087" w:rsidRDefault="00000000" w:rsidP="007E43E4">
      <w:pPr>
        <w:rPr>
          <w:rFonts w:ascii="Montserrat" w:hAnsi="Montserrat"/>
        </w:rPr>
      </w:pPr>
      <w:r>
        <w:rPr>
          <w:rFonts w:ascii="Montserrat" w:hAnsi="Montserrat"/>
        </w:rPr>
        <w:pict w14:anchorId="6F319827">
          <v:rect id="_x0000_i1026" style="width:0;height:1.5pt" o:hralign="center" o:hrstd="t" o:hr="t" fillcolor="#a0a0a0" stroked="f"/>
        </w:pict>
      </w:r>
    </w:p>
    <w:p w14:paraId="1B7CE797" w14:textId="77777777" w:rsidR="007E43E4" w:rsidRPr="00976087" w:rsidRDefault="007E43E4" w:rsidP="007E43E4">
      <w:pPr>
        <w:rPr>
          <w:rFonts w:ascii="Montserrat" w:hAnsi="Montserrat"/>
          <w:b/>
          <w:bCs/>
        </w:rPr>
      </w:pPr>
      <w:r w:rsidRPr="00976087">
        <w:rPr>
          <w:rFonts w:ascii="Montserrat" w:hAnsi="Montserrat"/>
          <w:b/>
          <w:bCs/>
        </w:rPr>
        <w:t>Key Responsibilities</w:t>
      </w:r>
    </w:p>
    <w:p w14:paraId="21CD458D" w14:textId="77777777" w:rsidR="007E43E4" w:rsidRPr="00976087" w:rsidRDefault="007E43E4" w:rsidP="007E43E4">
      <w:pPr>
        <w:rPr>
          <w:rFonts w:ascii="Montserrat" w:hAnsi="Montserrat"/>
          <w:b/>
          <w:bCs/>
        </w:rPr>
      </w:pPr>
      <w:r w:rsidRPr="00976087">
        <w:rPr>
          <w:rFonts w:ascii="Montserrat" w:hAnsi="Montserrat"/>
          <w:b/>
          <w:bCs/>
        </w:rPr>
        <w:t>Strategic Leadership &amp; Governance</w:t>
      </w:r>
    </w:p>
    <w:p w14:paraId="5AF206D1" w14:textId="77777777" w:rsidR="007E43E4" w:rsidRPr="00976087" w:rsidRDefault="007E43E4" w:rsidP="00976087">
      <w:pPr>
        <w:numPr>
          <w:ilvl w:val="0"/>
          <w:numId w:val="1"/>
        </w:numPr>
        <w:jc w:val="both"/>
        <w:rPr>
          <w:rFonts w:ascii="Montserrat" w:hAnsi="Montserrat"/>
        </w:rPr>
      </w:pPr>
      <w:r w:rsidRPr="00976087">
        <w:rPr>
          <w:rFonts w:ascii="Montserrat" w:hAnsi="Montserrat"/>
        </w:rPr>
        <w:t>Act as the organisation’s lead officer for Corporate Services, contributing to the Senior Leadership Team and organisational strategy.</w:t>
      </w:r>
    </w:p>
    <w:p w14:paraId="11FC5C8A" w14:textId="77777777" w:rsidR="007E43E4" w:rsidRPr="00976087" w:rsidRDefault="007E43E4" w:rsidP="00976087">
      <w:pPr>
        <w:numPr>
          <w:ilvl w:val="0"/>
          <w:numId w:val="1"/>
        </w:numPr>
        <w:jc w:val="both"/>
        <w:rPr>
          <w:rFonts w:ascii="Montserrat" w:hAnsi="Montserrat"/>
        </w:rPr>
      </w:pPr>
      <w:r w:rsidRPr="00976087">
        <w:rPr>
          <w:rFonts w:ascii="Montserrat" w:hAnsi="Montserrat"/>
        </w:rPr>
        <w:t>Provide clear, high</w:t>
      </w:r>
      <w:r w:rsidRPr="00976087">
        <w:rPr>
          <w:rFonts w:ascii="Montserrat" w:hAnsi="Montserrat"/>
        </w:rPr>
        <w:noBreakHyphen/>
        <w:t>quality assurance to the Board on financial performance, risk, compliance and governance.</w:t>
      </w:r>
    </w:p>
    <w:p w14:paraId="1976E118" w14:textId="77777777" w:rsidR="007E43E4" w:rsidRPr="00976087" w:rsidRDefault="007E43E4" w:rsidP="00976087">
      <w:pPr>
        <w:numPr>
          <w:ilvl w:val="0"/>
          <w:numId w:val="1"/>
        </w:numPr>
        <w:jc w:val="both"/>
        <w:rPr>
          <w:rFonts w:ascii="Montserrat" w:hAnsi="Montserrat"/>
        </w:rPr>
      </w:pPr>
      <w:r w:rsidRPr="00976087">
        <w:rPr>
          <w:rFonts w:ascii="Montserrat" w:hAnsi="Montserrat"/>
        </w:rPr>
        <w:t>Lead on organisational planning, budget setting and long</w:t>
      </w:r>
      <w:r w:rsidRPr="00976087">
        <w:rPr>
          <w:rFonts w:ascii="Montserrat" w:hAnsi="Montserrat"/>
        </w:rPr>
        <w:noBreakHyphen/>
        <w:t>term financial sustainability.</w:t>
      </w:r>
    </w:p>
    <w:p w14:paraId="00A609B9" w14:textId="77777777" w:rsidR="007E43E4" w:rsidRPr="00976087" w:rsidRDefault="007E43E4" w:rsidP="00976087">
      <w:pPr>
        <w:numPr>
          <w:ilvl w:val="0"/>
          <w:numId w:val="1"/>
        </w:numPr>
        <w:jc w:val="both"/>
        <w:rPr>
          <w:rFonts w:ascii="Montserrat" w:hAnsi="Montserrat"/>
        </w:rPr>
      </w:pPr>
      <w:r w:rsidRPr="00976087">
        <w:rPr>
          <w:rFonts w:ascii="Montserrat" w:hAnsi="Montserrat"/>
        </w:rPr>
        <w:t>Ensure compliance with charity law, financial regulations, funder requirements, and internal governance frameworks.</w:t>
      </w:r>
    </w:p>
    <w:p w14:paraId="7CCFB3ED" w14:textId="77777777" w:rsidR="007E43E4" w:rsidRPr="00976087" w:rsidRDefault="007E43E4" w:rsidP="007E43E4">
      <w:pPr>
        <w:rPr>
          <w:rFonts w:ascii="Montserrat" w:hAnsi="Montserrat"/>
          <w:b/>
          <w:bCs/>
        </w:rPr>
      </w:pPr>
      <w:r w:rsidRPr="00976087">
        <w:rPr>
          <w:rFonts w:ascii="Montserrat" w:hAnsi="Montserrat"/>
          <w:b/>
          <w:bCs/>
        </w:rPr>
        <w:t>Finance &amp; Accounting (Professional Lead)</w:t>
      </w:r>
    </w:p>
    <w:p w14:paraId="4736945E" w14:textId="77777777" w:rsidR="007E43E4" w:rsidRPr="00976087" w:rsidRDefault="007E43E4" w:rsidP="00976087">
      <w:pPr>
        <w:numPr>
          <w:ilvl w:val="0"/>
          <w:numId w:val="2"/>
        </w:numPr>
        <w:jc w:val="both"/>
        <w:rPr>
          <w:rFonts w:ascii="Montserrat" w:hAnsi="Montserrat"/>
        </w:rPr>
      </w:pPr>
      <w:r w:rsidRPr="00976087">
        <w:rPr>
          <w:rFonts w:ascii="Montserrat" w:hAnsi="Montserrat"/>
        </w:rPr>
        <w:t xml:space="preserve">Hold overall responsibility for financial management, accounting and control, including: </w:t>
      </w:r>
    </w:p>
    <w:p w14:paraId="13E6B68A" w14:textId="77777777" w:rsidR="007E43E4" w:rsidRPr="00976087" w:rsidRDefault="007E43E4" w:rsidP="00976087">
      <w:pPr>
        <w:numPr>
          <w:ilvl w:val="1"/>
          <w:numId w:val="2"/>
        </w:numPr>
        <w:jc w:val="both"/>
        <w:rPr>
          <w:rFonts w:ascii="Montserrat" w:hAnsi="Montserrat"/>
        </w:rPr>
      </w:pPr>
      <w:r w:rsidRPr="00976087">
        <w:rPr>
          <w:rFonts w:ascii="Montserrat" w:hAnsi="Montserrat"/>
        </w:rPr>
        <w:t>Management accounts, budgets, forecasting and cashflow.</w:t>
      </w:r>
    </w:p>
    <w:p w14:paraId="14F57E30" w14:textId="77777777" w:rsidR="007E43E4" w:rsidRPr="00976087" w:rsidRDefault="007E43E4" w:rsidP="00976087">
      <w:pPr>
        <w:numPr>
          <w:ilvl w:val="1"/>
          <w:numId w:val="2"/>
        </w:numPr>
        <w:jc w:val="both"/>
        <w:rPr>
          <w:rFonts w:ascii="Montserrat" w:hAnsi="Montserrat"/>
        </w:rPr>
      </w:pPr>
      <w:r w:rsidRPr="00976087">
        <w:rPr>
          <w:rFonts w:ascii="Montserrat" w:hAnsi="Montserrat"/>
        </w:rPr>
        <w:lastRenderedPageBreak/>
        <w:t>Statutory accounts, external audit and year</w:t>
      </w:r>
      <w:r w:rsidRPr="00976087">
        <w:rPr>
          <w:rFonts w:ascii="Montserrat" w:hAnsi="Montserrat"/>
        </w:rPr>
        <w:noBreakHyphen/>
        <w:t>end processes.</w:t>
      </w:r>
    </w:p>
    <w:p w14:paraId="28F6B7CD" w14:textId="77777777" w:rsidR="007E43E4" w:rsidRPr="00976087" w:rsidRDefault="007E43E4" w:rsidP="00976087">
      <w:pPr>
        <w:numPr>
          <w:ilvl w:val="1"/>
          <w:numId w:val="2"/>
        </w:numPr>
        <w:jc w:val="both"/>
        <w:rPr>
          <w:rFonts w:ascii="Montserrat" w:hAnsi="Montserrat"/>
        </w:rPr>
      </w:pPr>
      <w:r w:rsidRPr="00976087">
        <w:rPr>
          <w:rFonts w:ascii="Montserrat" w:hAnsi="Montserrat"/>
        </w:rPr>
        <w:t>Payroll oversight and pension arrangements.</w:t>
      </w:r>
    </w:p>
    <w:p w14:paraId="1BF60E70" w14:textId="77777777" w:rsidR="007E43E4" w:rsidRPr="00976087" w:rsidRDefault="007E43E4" w:rsidP="00976087">
      <w:pPr>
        <w:numPr>
          <w:ilvl w:val="0"/>
          <w:numId w:val="2"/>
        </w:numPr>
        <w:jc w:val="both"/>
        <w:rPr>
          <w:rFonts w:ascii="Montserrat" w:hAnsi="Montserrat"/>
        </w:rPr>
      </w:pPr>
      <w:r w:rsidRPr="00976087">
        <w:rPr>
          <w:rFonts w:ascii="Montserrat" w:hAnsi="Montserrat"/>
        </w:rPr>
        <w:t>Ensure strong internal financial controls and risk management arrangements.</w:t>
      </w:r>
    </w:p>
    <w:p w14:paraId="4994A5CB" w14:textId="39DE3438" w:rsidR="007E43E4" w:rsidRPr="00976087" w:rsidRDefault="007E43E4" w:rsidP="00976087">
      <w:pPr>
        <w:numPr>
          <w:ilvl w:val="0"/>
          <w:numId w:val="2"/>
        </w:numPr>
        <w:jc w:val="both"/>
        <w:rPr>
          <w:rFonts w:ascii="Montserrat" w:hAnsi="Montserrat"/>
        </w:rPr>
      </w:pPr>
      <w:r w:rsidRPr="409E99C5">
        <w:rPr>
          <w:rFonts w:ascii="Montserrat" w:hAnsi="Montserrat"/>
        </w:rPr>
        <w:t xml:space="preserve">Translate financial information into clear, accessible reports for </w:t>
      </w:r>
      <w:r w:rsidR="6020A55B" w:rsidRPr="409E99C5">
        <w:rPr>
          <w:rFonts w:ascii="Montserrat" w:hAnsi="Montserrat"/>
        </w:rPr>
        <w:t>nonfinancial</w:t>
      </w:r>
      <w:r w:rsidRPr="409E99C5">
        <w:rPr>
          <w:rFonts w:ascii="Montserrat" w:hAnsi="Montserrat"/>
        </w:rPr>
        <w:t xml:space="preserve"> managers and Board members.</w:t>
      </w:r>
    </w:p>
    <w:p w14:paraId="66A9450B" w14:textId="0F9C9991" w:rsidR="007E43E4" w:rsidRPr="00976087" w:rsidRDefault="007E43E4" w:rsidP="00976087">
      <w:pPr>
        <w:numPr>
          <w:ilvl w:val="0"/>
          <w:numId w:val="2"/>
        </w:numPr>
        <w:jc w:val="both"/>
        <w:rPr>
          <w:rFonts w:ascii="Montserrat" w:hAnsi="Montserrat"/>
        </w:rPr>
      </w:pPr>
      <w:r w:rsidRPr="409E99C5">
        <w:rPr>
          <w:rFonts w:ascii="Montserrat" w:hAnsi="Montserrat"/>
        </w:rPr>
        <w:t xml:space="preserve">Support service areas with financial insight to drive performance, value for money and informed </w:t>
      </w:r>
      <w:r w:rsidR="7B754479" w:rsidRPr="409E99C5">
        <w:rPr>
          <w:rFonts w:ascii="Montserrat" w:hAnsi="Montserrat"/>
        </w:rPr>
        <w:t>decision-making</w:t>
      </w:r>
      <w:r w:rsidRPr="409E99C5">
        <w:rPr>
          <w:rFonts w:ascii="Montserrat" w:hAnsi="Montserrat"/>
        </w:rPr>
        <w:t>.</w:t>
      </w:r>
    </w:p>
    <w:p w14:paraId="06CAB135" w14:textId="77777777" w:rsidR="007E43E4" w:rsidRPr="00976087" w:rsidRDefault="007E43E4" w:rsidP="007E43E4">
      <w:pPr>
        <w:rPr>
          <w:rFonts w:ascii="Montserrat" w:hAnsi="Montserrat"/>
          <w:b/>
          <w:bCs/>
        </w:rPr>
      </w:pPr>
      <w:r w:rsidRPr="00976087">
        <w:rPr>
          <w:rFonts w:ascii="Montserrat" w:hAnsi="Montserrat"/>
          <w:b/>
          <w:bCs/>
        </w:rPr>
        <w:t>Corporate Services Leadership</w:t>
      </w:r>
    </w:p>
    <w:p w14:paraId="28FCFB8C" w14:textId="77777777" w:rsidR="007E43E4" w:rsidRPr="00976087" w:rsidRDefault="007E43E4" w:rsidP="00976087">
      <w:pPr>
        <w:numPr>
          <w:ilvl w:val="0"/>
          <w:numId w:val="3"/>
        </w:numPr>
        <w:jc w:val="both"/>
        <w:rPr>
          <w:rFonts w:ascii="Montserrat" w:hAnsi="Montserrat"/>
        </w:rPr>
      </w:pPr>
      <w:r w:rsidRPr="00976087">
        <w:rPr>
          <w:rFonts w:ascii="Montserrat" w:hAnsi="Montserrat"/>
        </w:rPr>
        <w:t xml:space="preserve">Provide strategic oversight of Corporate Services functions, including (as applicable): </w:t>
      </w:r>
    </w:p>
    <w:p w14:paraId="0C4AF3AB" w14:textId="77777777" w:rsidR="007E43E4" w:rsidRPr="00976087" w:rsidRDefault="007E43E4" w:rsidP="00976087">
      <w:pPr>
        <w:numPr>
          <w:ilvl w:val="1"/>
          <w:numId w:val="3"/>
        </w:numPr>
        <w:jc w:val="both"/>
        <w:rPr>
          <w:rFonts w:ascii="Montserrat" w:hAnsi="Montserrat"/>
        </w:rPr>
      </w:pPr>
      <w:r w:rsidRPr="00976087">
        <w:rPr>
          <w:rFonts w:ascii="Montserrat" w:hAnsi="Montserrat"/>
        </w:rPr>
        <w:t>Finance and payroll</w:t>
      </w:r>
    </w:p>
    <w:p w14:paraId="32729760" w14:textId="77777777" w:rsidR="007E43E4" w:rsidRPr="00976087" w:rsidRDefault="007E43E4" w:rsidP="00976087">
      <w:pPr>
        <w:numPr>
          <w:ilvl w:val="1"/>
          <w:numId w:val="3"/>
        </w:numPr>
        <w:jc w:val="both"/>
        <w:rPr>
          <w:rFonts w:ascii="Montserrat" w:hAnsi="Montserrat"/>
        </w:rPr>
      </w:pPr>
      <w:r w:rsidRPr="00976087">
        <w:rPr>
          <w:rFonts w:ascii="Montserrat" w:hAnsi="Montserrat"/>
        </w:rPr>
        <w:t>Governance and compliance</w:t>
      </w:r>
    </w:p>
    <w:p w14:paraId="3C50C3A3" w14:textId="7EE29734" w:rsidR="00A97242" w:rsidRPr="00976087" w:rsidRDefault="00A97242" w:rsidP="00976087">
      <w:pPr>
        <w:numPr>
          <w:ilvl w:val="1"/>
          <w:numId w:val="3"/>
        </w:numPr>
        <w:jc w:val="both"/>
        <w:rPr>
          <w:rFonts w:ascii="Montserrat" w:hAnsi="Montserrat"/>
        </w:rPr>
      </w:pPr>
      <w:r w:rsidRPr="00976087">
        <w:rPr>
          <w:rFonts w:ascii="Montserrat" w:hAnsi="Montserrat"/>
        </w:rPr>
        <w:t>People and Culture</w:t>
      </w:r>
    </w:p>
    <w:p w14:paraId="712616D0" w14:textId="77777777" w:rsidR="007E43E4" w:rsidRPr="00976087" w:rsidRDefault="007E43E4" w:rsidP="00976087">
      <w:pPr>
        <w:numPr>
          <w:ilvl w:val="1"/>
          <w:numId w:val="3"/>
        </w:numPr>
        <w:jc w:val="both"/>
        <w:rPr>
          <w:rFonts w:ascii="Montserrat" w:hAnsi="Montserrat"/>
        </w:rPr>
      </w:pPr>
      <w:r w:rsidRPr="00976087">
        <w:rPr>
          <w:rFonts w:ascii="Montserrat" w:hAnsi="Montserrat"/>
        </w:rPr>
        <w:t>Digital systems and data</w:t>
      </w:r>
    </w:p>
    <w:p w14:paraId="5D461AB4" w14:textId="77777777" w:rsidR="007E43E4" w:rsidRPr="00976087" w:rsidRDefault="007E43E4" w:rsidP="00976087">
      <w:pPr>
        <w:numPr>
          <w:ilvl w:val="1"/>
          <w:numId w:val="3"/>
        </w:numPr>
        <w:jc w:val="both"/>
        <w:rPr>
          <w:rFonts w:ascii="Montserrat" w:hAnsi="Montserrat"/>
        </w:rPr>
      </w:pPr>
      <w:r w:rsidRPr="00976087">
        <w:rPr>
          <w:rFonts w:ascii="Montserrat" w:hAnsi="Montserrat"/>
        </w:rPr>
        <w:t>Corporate policies and procedures</w:t>
      </w:r>
    </w:p>
    <w:p w14:paraId="657B5004" w14:textId="77777777" w:rsidR="007E43E4" w:rsidRPr="00976087" w:rsidRDefault="007E43E4" w:rsidP="00976087">
      <w:pPr>
        <w:numPr>
          <w:ilvl w:val="0"/>
          <w:numId w:val="3"/>
        </w:numPr>
        <w:jc w:val="both"/>
        <w:rPr>
          <w:rFonts w:ascii="Montserrat" w:hAnsi="Montserrat"/>
        </w:rPr>
      </w:pPr>
      <w:r w:rsidRPr="00976087">
        <w:rPr>
          <w:rFonts w:ascii="Montserrat" w:hAnsi="Montserrat"/>
        </w:rPr>
        <w:t>Lead and develop Corporate Services staff, promoting professional standards, accountability and continuous improvement.</w:t>
      </w:r>
    </w:p>
    <w:p w14:paraId="46B9A77C" w14:textId="77777777" w:rsidR="007E43E4" w:rsidRPr="00976087" w:rsidRDefault="007E43E4" w:rsidP="00976087">
      <w:pPr>
        <w:numPr>
          <w:ilvl w:val="0"/>
          <w:numId w:val="3"/>
        </w:numPr>
        <w:jc w:val="both"/>
        <w:rPr>
          <w:rFonts w:ascii="Montserrat" w:hAnsi="Montserrat"/>
        </w:rPr>
      </w:pPr>
      <w:r w:rsidRPr="00976087">
        <w:rPr>
          <w:rFonts w:ascii="Montserrat" w:hAnsi="Montserrat"/>
        </w:rPr>
        <w:t>Ensure Corporate Services systems and processes are efficient, proportionate and fit for a growing care and support charity.</w:t>
      </w:r>
    </w:p>
    <w:p w14:paraId="5B5B0774" w14:textId="77777777" w:rsidR="007E43E4" w:rsidRPr="00976087" w:rsidRDefault="007E43E4" w:rsidP="007E43E4">
      <w:pPr>
        <w:rPr>
          <w:rFonts w:ascii="Montserrat" w:hAnsi="Montserrat"/>
          <w:b/>
          <w:bCs/>
        </w:rPr>
      </w:pPr>
      <w:r w:rsidRPr="00976087">
        <w:rPr>
          <w:rFonts w:ascii="Montserrat" w:hAnsi="Montserrat"/>
          <w:b/>
          <w:bCs/>
        </w:rPr>
        <w:t>Risk, Compliance &amp; Assurance</w:t>
      </w:r>
    </w:p>
    <w:p w14:paraId="4E39CAF3" w14:textId="77777777" w:rsidR="007E43E4" w:rsidRPr="00976087" w:rsidRDefault="007E43E4" w:rsidP="00976087">
      <w:pPr>
        <w:numPr>
          <w:ilvl w:val="0"/>
          <w:numId w:val="4"/>
        </w:numPr>
        <w:jc w:val="both"/>
        <w:rPr>
          <w:rFonts w:ascii="Montserrat" w:hAnsi="Montserrat"/>
        </w:rPr>
      </w:pPr>
      <w:r w:rsidRPr="00976087">
        <w:rPr>
          <w:rFonts w:ascii="Montserrat" w:hAnsi="Montserrat"/>
        </w:rPr>
        <w:t>Lead on corporate risk management, including maintenance of the organisational risk register.</w:t>
      </w:r>
    </w:p>
    <w:p w14:paraId="1A2BB601" w14:textId="77777777" w:rsidR="007E43E4" w:rsidRPr="00976087" w:rsidRDefault="007E43E4" w:rsidP="00976087">
      <w:pPr>
        <w:numPr>
          <w:ilvl w:val="0"/>
          <w:numId w:val="4"/>
        </w:numPr>
        <w:jc w:val="both"/>
        <w:rPr>
          <w:rFonts w:ascii="Montserrat" w:hAnsi="Montserrat"/>
        </w:rPr>
      </w:pPr>
      <w:r w:rsidRPr="00976087">
        <w:rPr>
          <w:rFonts w:ascii="Montserrat" w:hAnsi="Montserrat"/>
        </w:rPr>
        <w:t>Support regulatory compliance by providing financial and governance assurance that complements service</w:t>
      </w:r>
      <w:r w:rsidRPr="00976087">
        <w:rPr>
          <w:rFonts w:ascii="Montserrat" w:hAnsi="Montserrat"/>
        </w:rPr>
        <w:noBreakHyphen/>
        <w:t>level quality and Care Inspectorate requirements.</w:t>
      </w:r>
    </w:p>
    <w:p w14:paraId="19F20328" w14:textId="77777777" w:rsidR="007E43E4" w:rsidRPr="00976087" w:rsidRDefault="007E43E4" w:rsidP="00976087">
      <w:pPr>
        <w:numPr>
          <w:ilvl w:val="0"/>
          <w:numId w:val="4"/>
        </w:numPr>
        <w:jc w:val="both"/>
        <w:rPr>
          <w:rFonts w:ascii="Montserrat" w:hAnsi="Montserrat"/>
        </w:rPr>
      </w:pPr>
      <w:r w:rsidRPr="00976087">
        <w:rPr>
          <w:rFonts w:ascii="Montserrat" w:hAnsi="Montserrat"/>
        </w:rPr>
        <w:t>Ensure appropriate policies, delegations and controls are in place and reviewed regularly.</w:t>
      </w:r>
    </w:p>
    <w:p w14:paraId="746FD13F" w14:textId="77777777" w:rsidR="007E43E4" w:rsidRPr="00976087" w:rsidRDefault="007E43E4" w:rsidP="007E43E4">
      <w:pPr>
        <w:rPr>
          <w:rFonts w:ascii="Montserrat" w:hAnsi="Montserrat"/>
          <w:b/>
          <w:bCs/>
        </w:rPr>
      </w:pPr>
      <w:r w:rsidRPr="00976087">
        <w:rPr>
          <w:rFonts w:ascii="Montserrat" w:hAnsi="Montserrat"/>
          <w:b/>
          <w:bCs/>
        </w:rPr>
        <w:t>Partnership &amp; External Relationships</w:t>
      </w:r>
    </w:p>
    <w:p w14:paraId="00BB552D" w14:textId="77777777" w:rsidR="007E43E4" w:rsidRPr="00976087" w:rsidRDefault="007E43E4" w:rsidP="00976087">
      <w:pPr>
        <w:numPr>
          <w:ilvl w:val="0"/>
          <w:numId w:val="5"/>
        </w:numPr>
        <w:jc w:val="both"/>
        <w:rPr>
          <w:rFonts w:ascii="Montserrat" w:hAnsi="Montserrat"/>
        </w:rPr>
      </w:pPr>
      <w:r w:rsidRPr="00976087">
        <w:rPr>
          <w:rFonts w:ascii="Montserrat" w:hAnsi="Montserrat"/>
        </w:rPr>
        <w:t>Act as the organisation’s senior professional contact for auditors, bankers, funders and external advisers.</w:t>
      </w:r>
    </w:p>
    <w:p w14:paraId="2DBF596B" w14:textId="77777777" w:rsidR="007E43E4" w:rsidRPr="00976087" w:rsidRDefault="007E43E4" w:rsidP="00976087">
      <w:pPr>
        <w:numPr>
          <w:ilvl w:val="0"/>
          <w:numId w:val="5"/>
        </w:numPr>
        <w:jc w:val="both"/>
        <w:rPr>
          <w:rFonts w:ascii="Montserrat" w:hAnsi="Montserrat"/>
        </w:rPr>
      </w:pPr>
      <w:r w:rsidRPr="00976087">
        <w:rPr>
          <w:rFonts w:ascii="Montserrat" w:hAnsi="Montserrat"/>
        </w:rPr>
        <w:lastRenderedPageBreak/>
        <w:t>Support funding, tender and contract arrangements through robust financial input and due diligence.</w:t>
      </w:r>
    </w:p>
    <w:p w14:paraId="20D62EF2" w14:textId="77777777" w:rsidR="007E43E4" w:rsidRPr="00976087" w:rsidRDefault="00000000" w:rsidP="007E43E4">
      <w:pPr>
        <w:rPr>
          <w:rFonts w:ascii="Montserrat" w:hAnsi="Montserrat"/>
        </w:rPr>
      </w:pPr>
      <w:r>
        <w:rPr>
          <w:rFonts w:ascii="Montserrat" w:hAnsi="Montserrat"/>
        </w:rPr>
        <w:pict w14:anchorId="5CA6F6E5">
          <v:rect id="_x0000_i1027" style="width:0;height:1.5pt" o:hralign="center" o:hrstd="t" o:hr="t" fillcolor="#a0a0a0" stroked="f"/>
        </w:pict>
      </w:r>
    </w:p>
    <w:p w14:paraId="53D3CD6C" w14:textId="77777777" w:rsidR="007E43E4" w:rsidRPr="00976087" w:rsidRDefault="007E43E4" w:rsidP="007E43E4">
      <w:pPr>
        <w:rPr>
          <w:rFonts w:ascii="Montserrat" w:hAnsi="Montserrat"/>
          <w:b/>
          <w:bCs/>
        </w:rPr>
      </w:pPr>
      <w:r w:rsidRPr="00976087">
        <w:rPr>
          <w:rFonts w:ascii="Montserrat" w:hAnsi="Montserrat"/>
          <w:b/>
          <w:bCs/>
        </w:rPr>
        <w:t>Values &amp; Leadership</w:t>
      </w:r>
    </w:p>
    <w:p w14:paraId="7F7C7FB6" w14:textId="3D136F0A" w:rsidR="007E43E4" w:rsidRPr="00976087" w:rsidRDefault="007E43E4" w:rsidP="00976087">
      <w:pPr>
        <w:numPr>
          <w:ilvl w:val="0"/>
          <w:numId w:val="6"/>
        </w:numPr>
        <w:jc w:val="both"/>
        <w:rPr>
          <w:rFonts w:ascii="Montserrat" w:hAnsi="Montserrat"/>
        </w:rPr>
      </w:pPr>
      <w:r w:rsidRPr="409E99C5">
        <w:rPr>
          <w:rFonts w:ascii="Montserrat" w:hAnsi="Montserrat"/>
        </w:rPr>
        <w:t xml:space="preserve">Model compassionate, inclusive and </w:t>
      </w:r>
      <w:r w:rsidR="2FD99B47" w:rsidRPr="409E99C5">
        <w:rPr>
          <w:rFonts w:ascii="Montserrat" w:hAnsi="Montserrat"/>
        </w:rPr>
        <w:t>values led</w:t>
      </w:r>
      <w:r w:rsidRPr="409E99C5">
        <w:rPr>
          <w:rFonts w:ascii="Montserrat" w:hAnsi="Montserrat"/>
        </w:rPr>
        <w:t xml:space="preserve"> leadership aligned to the organisation’s </w:t>
      </w:r>
      <w:r w:rsidR="00E86325" w:rsidRPr="409E99C5">
        <w:rPr>
          <w:rFonts w:ascii="Montserrat" w:hAnsi="Montserrat"/>
        </w:rPr>
        <w:t xml:space="preserve">values and </w:t>
      </w:r>
      <w:r w:rsidRPr="409E99C5">
        <w:rPr>
          <w:rFonts w:ascii="Montserrat" w:hAnsi="Montserrat"/>
        </w:rPr>
        <w:t>mission.</w:t>
      </w:r>
    </w:p>
    <w:p w14:paraId="663C589C" w14:textId="77777777" w:rsidR="007E43E4" w:rsidRPr="00976087" w:rsidRDefault="007E43E4" w:rsidP="00976087">
      <w:pPr>
        <w:numPr>
          <w:ilvl w:val="0"/>
          <w:numId w:val="6"/>
        </w:numPr>
        <w:jc w:val="both"/>
        <w:rPr>
          <w:rFonts w:ascii="Montserrat" w:hAnsi="Montserrat"/>
        </w:rPr>
      </w:pPr>
      <w:r w:rsidRPr="00976087">
        <w:rPr>
          <w:rFonts w:ascii="Montserrat" w:hAnsi="Montserrat"/>
        </w:rPr>
        <w:t>Promote a culture of openness, accountability and learning across Corporate Services and the wider organisation.</w:t>
      </w:r>
    </w:p>
    <w:p w14:paraId="34203D4D" w14:textId="77777777" w:rsidR="007E43E4" w:rsidRPr="00976087" w:rsidRDefault="007E43E4" w:rsidP="00976087">
      <w:pPr>
        <w:numPr>
          <w:ilvl w:val="0"/>
          <w:numId w:val="6"/>
        </w:numPr>
        <w:jc w:val="both"/>
        <w:rPr>
          <w:rFonts w:ascii="Montserrat" w:hAnsi="Montserrat"/>
        </w:rPr>
      </w:pPr>
      <w:r w:rsidRPr="00976087">
        <w:rPr>
          <w:rFonts w:ascii="Montserrat" w:hAnsi="Montserrat"/>
        </w:rPr>
        <w:t>Champion equality, diversity, fair work and wellbeing in leadership practice.</w:t>
      </w:r>
    </w:p>
    <w:p w14:paraId="53DC8AA3" w14:textId="77777777" w:rsidR="007E43E4" w:rsidRPr="00976087" w:rsidRDefault="00000000" w:rsidP="00976087">
      <w:pPr>
        <w:jc w:val="both"/>
        <w:rPr>
          <w:rFonts w:ascii="Montserrat" w:hAnsi="Montserrat"/>
        </w:rPr>
      </w:pPr>
      <w:r>
        <w:rPr>
          <w:rFonts w:ascii="Montserrat" w:hAnsi="Montserrat"/>
        </w:rPr>
        <w:pict w14:anchorId="0C5A8A3C">
          <v:rect id="_x0000_i1028" style="width:0;height:1.5pt" o:hralign="center" o:hrstd="t" o:hr="t" fillcolor="#a0a0a0" stroked="f"/>
        </w:pict>
      </w:r>
    </w:p>
    <w:p w14:paraId="4EBF7CFC" w14:textId="77777777" w:rsidR="007E43E4" w:rsidRPr="00976087" w:rsidRDefault="007E43E4" w:rsidP="007E43E4">
      <w:pPr>
        <w:rPr>
          <w:rFonts w:ascii="Montserrat" w:hAnsi="Montserrat"/>
          <w:b/>
          <w:bCs/>
        </w:rPr>
      </w:pPr>
      <w:r w:rsidRPr="00976087">
        <w:rPr>
          <w:rFonts w:ascii="Montserrat" w:hAnsi="Montserrat"/>
          <w:b/>
          <w:bCs/>
        </w:rPr>
        <w:t>Person Specification</w:t>
      </w:r>
    </w:p>
    <w:p w14:paraId="232AAD5C" w14:textId="77777777" w:rsidR="007E43E4" w:rsidRPr="00976087" w:rsidRDefault="007E43E4" w:rsidP="007E43E4">
      <w:pPr>
        <w:rPr>
          <w:rFonts w:ascii="Montserrat" w:hAnsi="Montserrat"/>
          <w:b/>
          <w:bCs/>
        </w:rPr>
      </w:pPr>
      <w:r w:rsidRPr="00976087">
        <w:rPr>
          <w:rFonts w:ascii="Montserrat" w:hAnsi="Montserrat"/>
          <w:b/>
          <w:bCs/>
        </w:rPr>
        <w:t>Essential Qualifications &amp; Professional Status</w:t>
      </w:r>
    </w:p>
    <w:p w14:paraId="7EF33665" w14:textId="50B538AB" w:rsidR="00BF1FFB" w:rsidRDefault="00BF1FFB" w:rsidP="00976087">
      <w:pPr>
        <w:numPr>
          <w:ilvl w:val="0"/>
          <w:numId w:val="7"/>
        </w:numPr>
        <w:jc w:val="both"/>
        <w:rPr>
          <w:rFonts w:ascii="Montserrat" w:hAnsi="Montserrat"/>
        </w:rPr>
      </w:pPr>
      <w:r w:rsidRPr="00BF1FFB">
        <w:rPr>
          <w:rFonts w:ascii="Montserrat" w:hAnsi="Montserrat"/>
        </w:rPr>
        <w:t>CCAB-qualified accountant (ICAS, ACCA, CIMA, CIPFA or equivalent)</w:t>
      </w:r>
    </w:p>
    <w:p w14:paraId="15D28ED0" w14:textId="6B777FAC" w:rsidR="007E43E4" w:rsidRPr="00976087" w:rsidRDefault="007E43E4" w:rsidP="00976087">
      <w:pPr>
        <w:numPr>
          <w:ilvl w:val="0"/>
          <w:numId w:val="7"/>
        </w:numPr>
        <w:jc w:val="both"/>
        <w:rPr>
          <w:rFonts w:ascii="Montserrat" w:hAnsi="Montserrat"/>
        </w:rPr>
      </w:pPr>
      <w:r w:rsidRPr="00976087">
        <w:rPr>
          <w:rFonts w:ascii="Montserrat" w:hAnsi="Montserrat"/>
        </w:rPr>
        <w:t>Evidence of continuing professional development (CPD) in finance and/or leadership.</w:t>
      </w:r>
      <w:r w:rsidR="00D02324" w:rsidRPr="00976087">
        <w:rPr>
          <w:rFonts w:ascii="Montserrat" w:hAnsi="Montserrat"/>
        </w:rPr>
        <w:t xml:space="preserve"> </w:t>
      </w:r>
    </w:p>
    <w:p w14:paraId="49BD7D48" w14:textId="77777777" w:rsidR="007E43E4" w:rsidRPr="00976087" w:rsidRDefault="00000000" w:rsidP="007E43E4">
      <w:pPr>
        <w:rPr>
          <w:rFonts w:ascii="Montserrat" w:hAnsi="Montserrat"/>
        </w:rPr>
      </w:pPr>
      <w:r>
        <w:rPr>
          <w:rFonts w:ascii="Montserrat" w:hAnsi="Montserrat"/>
        </w:rPr>
        <w:pict w14:anchorId="0875C783">
          <v:rect id="_x0000_i1029" style="width:0;height:1.5pt" o:hralign="center" o:hrstd="t" o:hr="t" fillcolor="#a0a0a0" stroked="f"/>
        </w:pict>
      </w:r>
    </w:p>
    <w:p w14:paraId="057C0415" w14:textId="77777777" w:rsidR="007E43E4" w:rsidRPr="00976087" w:rsidRDefault="007E43E4" w:rsidP="007E43E4">
      <w:pPr>
        <w:rPr>
          <w:rFonts w:ascii="Montserrat" w:hAnsi="Montserrat"/>
          <w:b/>
          <w:bCs/>
        </w:rPr>
      </w:pPr>
      <w:r w:rsidRPr="00976087">
        <w:rPr>
          <w:rFonts w:ascii="Montserrat" w:hAnsi="Montserrat"/>
          <w:b/>
          <w:bCs/>
        </w:rPr>
        <w:t>Essential Experience</w:t>
      </w:r>
    </w:p>
    <w:p w14:paraId="01B553B4" w14:textId="2DFBE3AA" w:rsidR="007E43E4" w:rsidRPr="00976087" w:rsidRDefault="0724D3FA" w:rsidP="00976087">
      <w:pPr>
        <w:numPr>
          <w:ilvl w:val="0"/>
          <w:numId w:val="8"/>
        </w:numPr>
        <w:jc w:val="both"/>
        <w:rPr>
          <w:rFonts w:ascii="Montserrat" w:hAnsi="Montserrat"/>
        </w:rPr>
      </w:pPr>
      <w:r w:rsidRPr="409E99C5">
        <w:rPr>
          <w:rFonts w:ascii="Montserrat" w:hAnsi="Montserrat"/>
        </w:rPr>
        <w:t>Senior level</w:t>
      </w:r>
      <w:r w:rsidR="007E43E4" w:rsidRPr="409E99C5">
        <w:rPr>
          <w:rFonts w:ascii="Montserrat" w:hAnsi="Montserrat"/>
        </w:rPr>
        <w:t xml:space="preserve"> responsibility for finance and accounting, including budgets, management accounts, and statutory reporting.</w:t>
      </w:r>
    </w:p>
    <w:p w14:paraId="2458CB1A" w14:textId="3C8D9042" w:rsidR="007E43E4" w:rsidRPr="00976087" w:rsidRDefault="007E43E4" w:rsidP="00976087">
      <w:pPr>
        <w:numPr>
          <w:ilvl w:val="0"/>
          <w:numId w:val="8"/>
        </w:numPr>
        <w:jc w:val="both"/>
        <w:rPr>
          <w:rFonts w:ascii="Montserrat" w:hAnsi="Montserrat"/>
        </w:rPr>
      </w:pPr>
      <w:r w:rsidRPr="00976087">
        <w:rPr>
          <w:rFonts w:ascii="Montserrat" w:hAnsi="Montserrat"/>
        </w:rPr>
        <w:t>Experience of working with or reporting to a Board or Trustees, providing clear financial assurance.</w:t>
      </w:r>
      <w:r w:rsidR="00130031" w:rsidRPr="00976087">
        <w:rPr>
          <w:rFonts w:ascii="Montserrat" w:hAnsi="Montserrat"/>
        </w:rPr>
        <w:t xml:space="preserve"> </w:t>
      </w:r>
    </w:p>
    <w:p w14:paraId="59DA82CC" w14:textId="77777777" w:rsidR="00686CCD" w:rsidRPr="00976087" w:rsidRDefault="007E43E4" w:rsidP="00976087">
      <w:pPr>
        <w:numPr>
          <w:ilvl w:val="0"/>
          <w:numId w:val="7"/>
        </w:numPr>
        <w:jc w:val="both"/>
        <w:rPr>
          <w:rFonts w:ascii="Montserrat" w:hAnsi="Montserrat"/>
        </w:rPr>
      </w:pPr>
      <w:r w:rsidRPr="00976087">
        <w:rPr>
          <w:rFonts w:ascii="Montserrat" w:hAnsi="Montserrat"/>
        </w:rPr>
        <w:t>Leadership experience within a complex organisation, ideally within the third sector, health, social care or public service environment.</w:t>
      </w:r>
      <w:r w:rsidR="00130031" w:rsidRPr="00976087">
        <w:rPr>
          <w:rFonts w:ascii="Montserrat" w:hAnsi="Montserrat"/>
        </w:rPr>
        <w:t xml:space="preserve"> </w:t>
      </w:r>
    </w:p>
    <w:p w14:paraId="76717DF9" w14:textId="6C08C21A" w:rsidR="007E43E4" w:rsidRPr="00976087" w:rsidRDefault="007E43E4" w:rsidP="00976087">
      <w:pPr>
        <w:numPr>
          <w:ilvl w:val="0"/>
          <w:numId w:val="7"/>
        </w:numPr>
        <w:jc w:val="both"/>
        <w:rPr>
          <w:rFonts w:ascii="Montserrat" w:hAnsi="Montserrat"/>
        </w:rPr>
      </w:pPr>
      <w:r w:rsidRPr="00976087">
        <w:rPr>
          <w:rFonts w:ascii="Montserrat" w:hAnsi="Montserrat"/>
        </w:rPr>
        <w:t>Experience of managing auditors and external financial scrutiny.</w:t>
      </w:r>
      <w:r w:rsidR="00130031" w:rsidRPr="00976087">
        <w:rPr>
          <w:rFonts w:ascii="Montserrat" w:hAnsi="Montserrat"/>
        </w:rPr>
        <w:t xml:space="preserve"> </w:t>
      </w:r>
    </w:p>
    <w:p w14:paraId="7AFA9F95" w14:textId="24CD7F49" w:rsidR="007E43E4" w:rsidRPr="00976087" w:rsidRDefault="007E43E4" w:rsidP="00976087">
      <w:pPr>
        <w:numPr>
          <w:ilvl w:val="0"/>
          <w:numId w:val="7"/>
        </w:numPr>
        <w:jc w:val="both"/>
        <w:rPr>
          <w:rFonts w:ascii="Montserrat" w:hAnsi="Montserrat"/>
        </w:rPr>
      </w:pPr>
      <w:r w:rsidRPr="00976087">
        <w:rPr>
          <w:rFonts w:ascii="Montserrat" w:hAnsi="Montserrat"/>
        </w:rPr>
        <w:t>Proven ability to lead, manage and develop professional staff.</w:t>
      </w:r>
      <w:r w:rsidR="00130031" w:rsidRPr="00976087">
        <w:rPr>
          <w:rFonts w:ascii="Montserrat" w:hAnsi="Montserrat"/>
        </w:rPr>
        <w:t xml:space="preserve"> </w:t>
      </w:r>
    </w:p>
    <w:p w14:paraId="7BC90725" w14:textId="77777777" w:rsidR="007E43E4" w:rsidRPr="00976087" w:rsidRDefault="00000000" w:rsidP="007E43E4">
      <w:pPr>
        <w:rPr>
          <w:rFonts w:ascii="Montserrat" w:hAnsi="Montserrat"/>
        </w:rPr>
      </w:pPr>
      <w:r>
        <w:rPr>
          <w:rFonts w:ascii="Montserrat" w:hAnsi="Montserrat"/>
        </w:rPr>
        <w:pict w14:anchorId="2973AA68">
          <v:rect id="_x0000_i1030" style="width:0;height:1.5pt" o:hralign="center" o:hrstd="t" o:hr="t" fillcolor="#a0a0a0" stroked="f"/>
        </w:pict>
      </w:r>
    </w:p>
    <w:p w14:paraId="6A24058F" w14:textId="77777777" w:rsidR="007E43E4" w:rsidRPr="00976087" w:rsidRDefault="007E43E4" w:rsidP="007E43E4">
      <w:pPr>
        <w:rPr>
          <w:rFonts w:ascii="Montserrat" w:hAnsi="Montserrat"/>
          <w:b/>
          <w:bCs/>
        </w:rPr>
      </w:pPr>
      <w:r w:rsidRPr="00976087">
        <w:rPr>
          <w:rFonts w:ascii="Montserrat" w:hAnsi="Montserrat"/>
          <w:b/>
          <w:bCs/>
        </w:rPr>
        <w:t>Essential Skills &amp; Knowledge</w:t>
      </w:r>
    </w:p>
    <w:p w14:paraId="02F6272E" w14:textId="7A0F8D61" w:rsidR="007E43E4" w:rsidRPr="00976087" w:rsidRDefault="007E43E4" w:rsidP="00976087">
      <w:pPr>
        <w:numPr>
          <w:ilvl w:val="0"/>
          <w:numId w:val="7"/>
        </w:numPr>
        <w:jc w:val="both"/>
        <w:rPr>
          <w:rFonts w:ascii="Montserrat" w:hAnsi="Montserrat"/>
        </w:rPr>
      </w:pPr>
      <w:r w:rsidRPr="00976087">
        <w:rPr>
          <w:rFonts w:ascii="Montserrat" w:hAnsi="Montserrat"/>
        </w:rPr>
        <w:t>Strong technical knowledge of financial management, accounting standards and controls.</w:t>
      </w:r>
    </w:p>
    <w:p w14:paraId="3849B63A" w14:textId="4D4BDE7B" w:rsidR="007E43E4" w:rsidRPr="00976087" w:rsidRDefault="007E43E4" w:rsidP="00976087">
      <w:pPr>
        <w:numPr>
          <w:ilvl w:val="0"/>
          <w:numId w:val="7"/>
        </w:numPr>
        <w:jc w:val="both"/>
        <w:rPr>
          <w:rFonts w:ascii="Montserrat" w:hAnsi="Montserrat"/>
        </w:rPr>
      </w:pPr>
      <w:r w:rsidRPr="409E99C5">
        <w:rPr>
          <w:rFonts w:ascii="Montserrat" w:hAnsi="Montserrat"/>
        </w:rPr>
        <w:lastRenderedPageBreak/>
        <w:t xml:space="preserve">Ability to interpret and communicate complex financial information clearly to </w:t>
      </w:r>
      <w:r w:rsidR="31395881" w:rsidRPr="409E99C5">
        <w:rPr>
          <w:rFonts w:ascii="Montserrat" w:hAnsi="Montserrat"/>
        </w:rPr>
        <w:t>nonspecialists</w:t>
      </w:r>
      <w:r w:rsidRPr="409E99C5">
        <w:rPr>
          <w:rFonts w:ascii="Montserrat" w:hAnsi="Montserrat"/>
        </w:rPr>
        <w:t>.</w:t>
      </w:r>
      <w:r w:rsidR="00130031" w:rsidRPr="409E99C5">
        <w:rPr>
          <w:rFonts w:ascii="Montserrat" w:hAnsi="Montserrat"/>
        </w:rPr>
        <w:t xml:space="preserve"> </w:t>
      </w:r>
    </w:p>
    <w:p w14:paraId="7EE0907B" w14:textId="03B3AB38" w:rsidR="007E43E4" w:rsidRPr="00976087" w:rsidRDefault="007E43E4" w:rsidP="00976087">
      <w:pPr>
        <w:numPr>
          <w:ilvl w:val="0"/>
          <w:numId w:val="7"/>
        </w:numPr>
        <w:jc w:val="both"/>
        <w:rPr>
          <w:rFonts w:ascii="Montserrat" w:hAnsi="Montserrat"/>
        </w:rPr>
      </w:pPr>
      <w:r w:rsidRPr="00976087">
        <w:rPr>
          <w:rFonts w:ascii="Montserrat" w:hAnsi="Montserrat"/>
        </w:rPr>
        <w:t>Sound understanding of risk management, governance and compliance.</w:t>
      </w:r>
      <w:r w:rsidR="00130031" w:rsidRPr="00976087">
        <w:rPr>
          <w:rFonts w:ascii="Montserrat" w:hAnsi="Montserrat"/>
        </w:rPr>
        <w:t xml:space="preserve"> </w:t>
      </w:r>
    </w:p>
    <w:p w14:paraId="0813C57C" w14:textId="0AC644DB" w:rsidR="007E43E4" w:rsidRPr="00976087" w:rsidRDefault="007E43E4" w:rsidP="00976087">
      <w:pPr>
        <w:numPr>
          <w:ilvl w:val="0"/>
          <w:numId w:val="7"/>
        </w:numPr>
        <w:jc w:val="both"/>
        <w:rPr>
          <w:rFonts w:ascii="Montserrat" w:hAnsi="Montserrat"/>
        </w:rPr>
      </w:pPr>
      <w:r w:rsidRPr="00976087">
        <w:rPr>
          <w:rFonts w:ascii="Montserrat" w:hAnsi="Montserrat"/>
        </w:rPr>
        <w:t>Strategic thinking combined with strong operational discipline.</w:t>
      </w:r>
      <w:r w:rsidR="00686CCD" w:rsidRPr="00976087">
        <w:rPr>
          <w:rFonts w:ascii="Montserrat" w:hAnsi="Montserrat"/>
        </w:rPr>
        <w:t xml:space="preserve"> </w:t>
      </w:r>
    </w:p>
    <w:p w14:paraId="798BD0D4" w14:textId="687A8E9F" w:rsidR="007E43E4" w:rsidRPr="00976087" w:rsidRDefault="007E43E4" w:rsidP="00976087">
      <w:pPr>
        <w:numPr>
          <w:ilvl w:val="0"/>
          <w:numId w:val="7"/>
        </w:numPr>
        <w:jc w:val="both"/>
        <w:rPr>
          <w:rFonts w:ascii="Montserrat" w:hAnsi="Montserrat"/>
        </w:rPr>
      </w:pPr>
      <w:r w:rsidRPr="00976087">
        <w:rPr>
          <w:rFonts w:ascii="Montserrat" w:hAnsi="Montserrat"/>
        </w:rPr>
        <w:t>High level of integrity, judgement and professional credibility.</w:t>
      </w:r>
      <w:r w:rsidR="00686CCD" w:rsidRPr="00976087">
        <w:rPr>
          <w:rFonts w:ascii="Montserrat" w:hAnsi="Montserrat"/>
        </w:rPr>
        <w:t xml:space="preserve"> Essential.</w:t>
      </w:r>
    </w:p>
    <w:p w14:paraId="03D74A5B" w14:textId="77777777" w:rsidR="007E43E4" w:rsidRPr="00976087" w:rsidRDefault="00000000" w:rsidP="007E43E4">
      <w:pPr>
        <w:rPr>
          <w:rFonts w:ascii="Montserrat" w:hAnsi="Montserrat"/>
        </w:rPr>
      </w:pPr>
      <w:r>
        <w:rPr>
          <w:rFonts w:ascii="Montserrat" w:hAnsi="Montserrat"/>
        </w:rPr>
        <w:pict w14:anchorId="555D2C00">
          <v:rect id="_x0000_i1031" style="width:0;height:1.5pt" o:hralign="center" o:hrstd="t" o:hr="t" fillcolor="#a0a0a0" stroked="f"/>
        </w:pict>
      </w:r>
    </w:p>
    <w:p w14:paraId="754C49EA" w14:textId="77777777" w:rsidR="007E43E4" w:rsidRPr="00976087" w:rsidRDefault="007E43E4" w:rsidP="007E43E4">
      <w:pPr>
        <w:rPr>
          <w:rFonts w:ascii="Montserrat" w:hAnsi="Montserrat"/>
          <w:b/>
          <w:bCs/>
        </w:rPr>
      </w:pPr>
      <w:r w:rsidRPr="00976087">
        <w:rPr>
          <w:rFonts w:ascii="Montserrat" w:hAnsi="Montserrat"/>
          <w:b/>
          <w:bCs/>
        </w:rPr>
        <w:t>Desirable Experience &amp; Knowledge</w:t>
      </w:r>
    </w:p>
    <w:p w14:paraId="0ABC9371" w14:textId="77777777" w:rsidR="007E43E4" w:rsidRPr="00976087" w:rsidRDefault="007E43E4" w:rsidP="00976087">
      <w:pPr>
        <w:numPr>
          <w:ilvl w:val="0"/>
          <w:numId w:val="10"/>
        </w:numPr>
        <w:jc w:val="both"/>
        <w:rPr>
          <w:rFonts w:ascii="Montserrat" w:hAnsi="Montserrat"/>
        </w:rPr>
      </w:pPr>
      <w:r w:rsidRPr="00976087">
        <w:rPr>
          <w:rFonts w:ascii="Montserrat" w:hAnsi="Montserrat"/>
        </w:rPr>
        <w:t>Experience in the care and support, social care or charity sector.</w:t>
      </w:r>
    </w:p>
    <w:p w14:paraId="7F710C38" w14:textId="77777777" w:rsidR="007E43E4" w:rsidRPr="00976087" w:rsidRDefault="007E43E4" w:rsidP="00976087">
      <w:pPr>
        <w:numPr>
          <w:ilvl w:val="0"/>
          <w:numId w:val="10"/>
        </w:numPr>
        <w:jc w:val="both"/>
        <w:rPr>
          <w:rFonts w:ascii="Montserrat" w:hAnsi="Montserrat"/>
        </w:rPr>
      </w:pPr>
      <w:r w:rsidRPr="00976087">
        <w:rPr>
          <w:rFonts w:ascii="Montserrat" w:hAnsi="Montserrat"/>
        </w:rPr>
        <w:t>Knowledge of Care Inspectorate, commissioning or local authority funding environments.</w:t>
      </w:r>
    </w:p>
    <w:p w14:paraId="2EEECD0F" w14:textId="77777777" w:rsidR="007E43E4" w:rsidRPr="00976087" w:rsidRDefault="007E43E4" w:rsidP="00976087">
      <w:pPr>
        <w:numPr>
          <w:ilvl w:val="0"/>
          <w:numId w:val="10"/>
        </w:numPr>
        <w:jc w:val="both"/>
        <w:rPr>
          <w:rFonts w:ascii="Montserrat" w:hAnsi="Montserrat"/>
        </w:rPr>
      </w:pPr>
      <w:r w:rsidRPr="00976087">
        <w:rPr>
          <w:rFonts w:ascii="Montserrat" w:hAnsi="Montserrat"/>
        </w:rPr>
        <w:t>Experience contributing to organisational change, growth or transformation.</w:t>
      </w:r>
    </w:p>
    <w:p w14:paraId="1A3D9716" w14:textId="77777777" w:rsidR="007E43E4" w:rsidRPr="00976087" w:rsidRDefault="007E43E4" w:rsidP="00976087">
      <w:pPr>
        <w:numPr>
          <w:ilvl w:val="0"/>
          <w:numId w:val="10"/>
        </w:numPr>
        <w:jc w:val="both"/>
        <w:rPr>
          <w:rFonts w:ascii="Montserrat" w:hAnsi="Montserrat"/>
        </w:rPr>
      </w:pPr>
      <w:r w:rsidRPr="00976087">
        <w:rPr>
          <w:rFonts w:ascii="Montserrat" w:hAnsi="Montserrat"/>
        </w:rPr>
        <w:t>Understanding of charity governance and regulatory requirements (e.g. OSCR).</w:t>
      </w:r>
    </w:p>
    <w:p w14:paraId="47D9EA47" w14:textId="77777777" w:rsidR="007E43E4" w:rsidRPr="00976087" w:rsidRDefault="00000000" w:rsidP="007E43E4">
      <w:pPr>
        <w:rPr>
          <w:rFonts w:ascii="Montserrat" w:hAnsi="Montserrat"/>
        </w:rPr>
      </w:pPr>
      <w:r>
        <w:rPr>
          <w:rFonts w:ascii="Montserrat" w:hAnsi="Montserrat"/>
        </w:rPr>
        <w:pict w14:anchorId="726DDC21">
          <v:rect id="_x0000_i1032" style="width:0;height:1.5pt" o:hralign="center" o:hrstd="t" o:hr="t" fillcolor="#a0a0a0" stroked="f"/>
        </w:pict>
      </w:r>
    </w:p>
    <w:p w14:paraId="0DFD83FB" w14:textId="77777777" w:rsidR="007E43E4" w:rsidRPr="00976087" w:rsidRDefault="007E43E4" w:rsidP="007E43E4">
      <w:pPr>
        <w:rPr>
          <w:rFonts w:ascii="Montserrat" w:hAnsi="Montserrat"/>
          <w:b/>
          <w:bCs/>
        </w:rPr>
      </w:pPr>
      <w:r w:rsidRPr="00976087">
        <w:rPr>
          <w:rFonts w:ascii="Montserrat" w:hAnsi="Montserrat"/>
          <w:b/>
          <w:bCs/>
        </w:rPr>
        <w:t>Personal Attributes</w:t>
      </w:r>
    </w:p>
    <w:p w14:paraId="51BCF406" w14:textId="689FDB38" w:rsidR="007E43E4" w:rsidRPr="00976087" w:rsidRDefault="642A9E03" w:rsidP="00976087">
      <w:pPr>
        <w:numPr>
          <w:ilvl w:val="0"/>
          <w:numId w:val="11"/>
        </w:numPr>
        <w:jc w:val="both"/>
        <w:rPr>
          <w:rFonts w:ascii="Montserrat" w:hAnsi="Montserrat"/>
        </w:rPr>
      </w:pPr>
      <w:r w:rsidRPr="01AFF70A">
        <w:rPr>
          <w:rFonts w:ascii="Montserrat" w:hAnsi="Montserrat"/>
        </w:rPr>
        <w:t>Values driven</w:t>
      </w:r>
      <w:r w:rsidR="007E43E4" w:rsidRPr="01AFF70A">
        <w:rPr>
          <w:rFonts w:ascii="Montserrat" w:hAnsi="Montserrat"/>
        </w:rPr>
        <w:t>, with a commitment to high</w:t>
      </w:r>
      <w:r w:rsidR="007E43E4">
        <w:noBreakHyphen/>
      </w:r>
      <w:r w:rsidR="007E43E4" w:rsidRPr="01AFF70A">
        <w:rPr>
          <w:rFonts w:ascii="Montserrat" w:hAnsi="Montserrat"/>
        </w:rPr>
        <w:t>quality care and support.</w:t>
      </w:r>
    </w:p>
    <w:p w14:paraId="58EA5ABA" w14:textId="77777777" w:rsidR="007E43E4" w:rsidRPr="00976087" w:rsidRDefault="007E43E4" w:rsidP="00976087">
      <w:pPr>
        <w:numPr>
          <w:ilvl w:val="0"/>
          <w:numId w:val="11"/>
        </w:numPr>
        <w:jc w:val="both"/>
        <w:rPr>
          <w:rFonts w:ascii="Montserrat" w:hAnsi="Montserrat"/>
        </w:rPr>
      </w:pPr>
      <w:r w:rsidRPr="00976087">
        <w:rPr>
          <w:rFonts w:ascii="Montserrat" w:hAnsi="Montserrat"/>
        </w:rPr>
        <w:t>Calm, credible and resilient leader, able to operate effectively during change.</w:t>
      </w:r>
    </w:p>
    <w:p w14:paraId="31A77587" w14:textId="77777777" w:rsidR="007E43E4" w:rsidRPr="00976087" w:rsidRDefault="007E43E4" w:rsidP="00976087">
      <w:pPr>
        <w:numPr>
          <w:ilvl w:val="0"/>
          <w:numId w:val="11"/>
        </w:numPr>
        <w:jc w:val="both"/>
        <w:rPr>
          <w:rFonts w:ascii="Montserrat" w:hAnsi="Montserrat"/>
        </w:rPr>
      </w:pPr>
      <w:r w:rsidRPr="00976087">
        <w:rPr>
          <w:rFonts w:ascii="Montserrat" w:hAnsi="Montserrat"/>
        </w:rPr>
        <w:t>Collaborative and approachable, with the confidence to provide challenge where required.</w:t>
      </w:r>
    </w:p>
    <w:p w14:paraId="00547B5D" w14:textId="1B65942C" w:rsidR="007E43E4" w:rsidRPr="00976087" w:rsidRDefault="007E43E4" w:rsidP="00976087">
      <w:pPr>
        <w:numPr>
          <w:ilvl w:val="0"/>
          <w:numId w:val="11"/>
        </w:numPr>
        <w:jc w:val="both"/>
        <w:rPr>
          <w:rFonts w:ascii="Montserrat" w:hAnsi="Montserrat"/>
        </w:rPr>
      </w:pPr>
      <w:r w:rsidRPr="01AFF70A">
        <w:rPr>
          <w:rFonts w:ascii="Montserrat" w:hAnsi="Montserrat"/>
        </w:rPr>
        <w:t xml:space="preserve">Organised, analytical and </w:t>
      </w:r>
      <w:r w:rsidR="548ADFE0" w:rsidRPr="01AFF70A">
        <w:rPr>
          <w:rFonts w:ascii="Montserrat" w:hAnsi="Montserrat"/>
        </w:rPr>
        <w:t>solutions focused</w:t>
      </w:r>
      <w:r w:rsidRPr="01AFF70A">
        <w:rPr>
          <w:rFonts w:ascii="Montserrat" w:hAnsi="Montserrat"/>
        </w:rPr>
        <w:t>.</w:t>
      </w:r>
    </w:p>
    <w:p w14:paraId="440D3E8E" w14:textId="77777777" w:rsidR="007E43E4" w:rsidRPr="00976087" w:rsidRDefault="00000000" w:rsidP="007E43E4">
      <w:pPr>
        <w:rPr>
          <w:rFonts w:ascii="Montserrat" w:hAnsi="Montserrat"/>
        </w:rPr>
      </w:pPr>
      <w:r>
        <w:rPr>
          <w:rFonts w:ascii="Montserrat" w:hAnsi="Montserrat"/>
        </w:rPr>
        <w:pict w14:anchorId="7BA2DFE9">
          <v:rect id="_x0000_i1033" style="width:0;height:1.5pt" o:hralign="center" o:hrstd="t" o:hr="t" fillcolor="#a0a0a0" stroked="f"/>
        </w:pict>
      </w:r>
    </w:p>
    <w:p w14:paraId="3503C891" w14:textId="77777777" w:rsidR="00766332" w:rsidRPr="00976087" w:rsidRDefault="00766332">
      <w:pPr>
        <w:rPr>
          <w:rFonts w:ascii="Montserrat" w:hAnsi="Montserrat"/>
        </w:rPr>
      </w:pPr>
    </w:p>
    <w:sectPr w:rsidR="00766332" w:rsidRPr="009760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62B31"/>
    <w:multiLevelType w:val="multilevel"/>
    <w:tmpl w:val="3EE09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1C37C5"/>
    <w:multiLevelType w:val="multilevel"/>
    <w:tmpl w:val="94AE5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B122D4"/>
    <w:multiLevelType w:val="multilevel"/>
    <w:tmpl w:val="B9C8B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675315"/>
    <w:multiLevelType w:val="multilevel"/>
    <w:tmpl w:val="478E7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B1542B"/>
    <w:multiLevelType w:val="multilevel"/>
    <w:tmpl w:val="68D65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A954F2"/>
    <w:multiLevelType w:val="multilevel"/>
    <w:tmpl w:val="FB0A7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181EE8"/>
    <w:multiLevelType w:val="multilevel"/>
    <w:tmpl w:val="D3503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5F6187"/>
    <w:multiLevelType w:val="multilevel"/>
    <w:tmpl w:val="8FBE0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9683355"/>
    <w:multiLevelType w:val="multilevel"/>
    <w:tmpl w:val="185A9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C3B30A0"/>
    <w:multiLevelType w:val="multilevel"/>
    <w:tmpl w:val="34C26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D057EE6"/>
    <w:multiLevelType w:val="multilevel"/>
    <w:tmpl w:val="372AC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DDC3667"/>
    <w:multiLevelType w:val="multilevel"/>
    <w:tmpl w:val="7F6E2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ED16622"/>
    <w:multiLevelType w:val="multilevel"/>
    <w:tmpl w:val="C1AA2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81401546">
    <w:abstractNumId w:val="11"/>
  </w:num>
  <w:num w:numId="2" w16cid:durableId="345980319">
    <w:abstractNumId w:val="1"/>
  </w:num>
  <w:num w:numId="3" w16cid:durableId="197549583">
    <w:abstractNumId w:val="6"/>
  </w:num>
  <w:num w:numId="4" w16cid:durableId="471945018">
    <w:abstractNumId w:val="4"/>
  </w:num>
  <w:num w:numId="5" w16cid:durableId="284165396">
    <w:abstractNumId w:val="3"/>
  </w:num>
  <w:num w:numId="6" w16cid:durableId="1553301013">
    <w:abstractNumId w:val="10"/>
  </w:num>
  <w:num w:numId="7" w16cid:durableId="733353662">
    <w:abstractNumId w:val="7"/>
  </w:num>
  <w:num w:numId="8" w16cid:durableId="1666281612">
    <w:abstractNumId w:val="5"/>
  </w:num>
  <w:num w:numId="9" w16cid:durableId="69229799">
    <w:abstractNumId w:val="0"/>
  </w:num>
  <w:num w:numId="10" w16cid:durableId="1438790089">
    <w:abstractNumId w:val="8"/>
  </w:num>
  <w:num w:numId="11" w16cid:durableId="326399146">
    <w:abstractNumId w:val="2"/>
  </w:num>
  <w:num w:numId="12" w16cid:durableId="1686634905">
    <w:abstractNumId w:val="9"/>
  </w:num>
  <w:num w:numId="13" w16cid:durableId="15028168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3E4"/>
    <w:rsid w:val="00130031"/>
    <w:rsid w:val="00267EEC"/>
    <w:rsid w:val="0031371F"/>
    <w:rsid w:val="00314080"/>
    <w:rsid w:val="004C0ECC"/>
    <w:rsid w:val="00574815"/>
    <w:rsid w:val="00642E71"/>
    <w:rsid w:val="00686CCD"/>
    <w:rsid w:val="006C4479"/>
    <w:rsid w:val="00766332"/>
    <w:rsid w:val="007A07E3"/>
    <w:rsid w:val="007E43E4"/>
    <w:rsid w:val="00976087"/>
    <w:rsid w:val="009B072A"/>
    <w:rsid w:val="00A16245"/>
    <w:rsid w:val="00A97242"/>
    <w:rsid w:val="00B801BF"/>
    <w:rsid w:val="00BF1FFB"/>
    <w:rsid w:val="00C94861"/>
    <w:rsid w:val="00D02324"/>
    <w:rsid w:val="00E515C4"/>
    <w:rsid w:val="00E86325"/>
    <w:rsid w:val="00EE38D8"/>
    <w:rsid w:val="00FA3002"/>
    <w:rsid w:val="01AFF70A"/>
    <w:rsid w:val="0724D3FA"/>
    <w:rsid w:val="2FD99B47"/>
    <w:rsid w:val="31395881"/>
    <w:rsid w:val="409E99C5"/>
    <w:rsid w:val="548ADFE0"/>
    <w:rsid w:val="6020A55B"/>
    <w:rsid w:val="642A9E03"/>
    <w:rsid w:val="7B754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E47B6"/>
  <w15:chartTrackingRefBased/>
  <w15:docId w15:val="{CC4CD9FE-F8EA-47B6-803C-FF2B7D32E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43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43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43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43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43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43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43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43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43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43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43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43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43E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43E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43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43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43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43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43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43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43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43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43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43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43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43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43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43E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43E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e4b22ab-b666-4730-b237-87c2d968cfc1">
      <Terms xmlns="http://schemas.microsoft.com/office/infopath/2007/PartnerControls"/>
    </lcf76f155ced4ddcb4097134ff3c332f>
    <TaxCatchAll xmlns="fa1cb383-7767-4917-8f94-611c0ae34f8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0AFB65929B7E4F9A75861F939D95E3" ma:contentTypeVersion="15" ma:contentTypeDescription="Create a new document." ma:contentTypeScope="" ma:versionID="3c430bc86e254a70795f274352421127">
  <xsd:schema xmlns:xsd="http://www.w3.org/2001/XMLSchema" xmlns:xs="http://www.w3.org/2001/XMLSchema" xmlns:p="http://schemas.microsoft.com/office/2006/metadata/properties" xmlns:ns2="ce4b22ab-b666-4730-b237-87c2d968cfc1" xmlns:ns3="fa1cb383-7767-4917-8f94-611c0ae34f8a" targetNamespace="http://schemas.microsoft.com/office/2006/metadata/properties" ma:root="true" ma:fieldsID="223824d6b8c2b9a0cc3b91ab8566100f" ns2:_="" ns3:_="">
    <xsd:import namespace="ce4b22ab-b666-4730-b237-87c2d968cfc1"/>
    <xsd:import namespace="fa1cb383-7767-4917-8f94-611c0ae34f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4b22ab-b666-4730-b237-87c2d968cf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969c15f-bf3d-42c3-ab23-533db98913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1cb383-7767-4917-8f94-611c0ae34f8a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b1332521-485a-4413-a995-730a4e506653}" ma:internalName="TaxCatchAll" ma:showField="CatchAllData" ma:web="fa1cb383-7767-4917-8f94-611c0ae34f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FB907F-CB68-4CF8-BFD2-89B5EB6FE1B3}">
  <ds:schemaRefs>
    <ds:schemaRef ds:uri="http://schemas.microsoft.com/office/2006/metadata/properties"/>
    <ds:schemaRef ds:uri="http://schemas.microsoft.com/office/infopath/2007/PartnerControls"/>
    <ds:schemaRef ds:uri="ce4b22ab-b666-4730-b237-87c2d968cfc1"/>
    <ds:schemaRef ds:uri="fa1cb383-7767-4917-8f94-611c0ae34f8a"/>
  </ds:schemaRefs>
</ds:datastoreItem>
</file>

<file path=customXml/itemProps2.xml><?xml version="1.0" encoding="utf-8"?>
<ds:datastoreItem xmlns:ds="http://schemas.openxmlformats.org/officeDocument/2006/customXml" ds:itemID="{427908D4-69B9-4ACB-839A-E8B21287C6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E78269-BC53-4DFD-8CAC-39576972A1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4b22ab-b666-4730-b237-87c2d968cfc1"/>
    <ds:schemaRef ds:uri="fa1cb383-7767-4917-8f94-611c0ae34f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765</Words>
  <Characters>4365</Characters>
  <Application>Microsoft Office Word</Application>
  <DocSecurity>0</DocSecurity>
  <Lines>36</Lines>
  <Paragraphs>10</Paragraphs>
  <ScaleCrop>false</ScaleCrop>
  <Company>With You</Company>
  <LinksUpToDate>false</LinksUpToDate>
  <CharactersWithSpaces>5120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Murphy</dc:creator>
  <cp:keywords/>
  <dc:description/>
  <cp:lastModifiedBy>Ben Lock</cp:lastModifiedBy>
  <cp:revision>8</cp:revision>
  <dcterms:created xsi:type="dcterms:W3CDTF">2026-04-27T10:59:00Z</dcterms:created>
  <dcterms:modified xsi:type="dcterms:W3CDTF">2026-04-28T08:15:00Z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0x010100420AFB65929B7E4F9A75861F939D95E3</vt:lpwstr>
  </property>
  <property fmtid="{D5CDD505-2E9C-101B-9397-08002B2CF9AE}" pid="3" name="MediaServiceImageTags">
    <vt:lpwstr/>
  </property>
</Properties>
</file>